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8.15pt;height:66.350pt;mso-position-horizontal-relative:char;mso-position-vertical-relative:line" coordorigin="0,0" coordsize="9963,1327">
            <v:shape style="position:absolute;left:0;top:0;width:9963;height:132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963;height:1327" type="#_x0000_t202" filled="false" stroked="false">
              <v:textbox inset="0,0,0,0">
                <w:txbxContent>
                  <w:p>
                    <w:pPr>
                      <w:spacing w:before="265"/>
                      <w:ind w:left="4758" w:right="346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ANEXO 5: DECLARACIÓN DE APORTES</w:t>
                    </w:r>
                    <w:r>
                      <w:rPr>
                        <w:b/>
                        <w:color w:val="FFFFFF"/>
                        <w:spacing w:val="-60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PROPIOS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Y/O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TERCEROS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9132" w:val="left" w:leader="dot"/>
        </w:tabs>
        <w:spacing w:before="224"/>
        <w:ind w:left="5627"/>
      </w:pPr>
      <w:r>
        <w:rPr/>
        <w:t>Estación</w:t>
      </w:r>
      <w:r>
        <w:rPr>
          <w:spacing w:val="-2"/>
        </w:rPr>
        <w:t> </w:t>
      </w:r>
      <w:r>
        <w:rPr/>
        <w:t>Central, ….. de…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"/>
        </w:rPr>
        <w:t> </w:t>
      </w:r>
      <w:r>
        <w:rPr/>
        <w:t>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81" w:lineRule="auto" w:before="210"/>
        <w:ind w:left="478" w:right="671"/>
      </w:pPr>
      <w:r>
        <w:rPr/>
        <w:t>A</w:t>
      </w:r>
      <w:r>
        <w:rPr>
          <w:spacing w:val="20"/>
        </w:rPr>
        <w:t> </w:t>
      </w:r>
      <w:r>
        <w:rPr/>
        <w:t>continuación,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organización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representa</w:t>
      </w:r>
      <w:r>
        <w:rPr>
          <w:spacing w:val="20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propuesta</w:t>
      </w:r>
      <w:r>
        <w:rPr>
          <w:spacing w:val="21"/>
        </w:rPr>
        <w:t> </w:t>
      </w:r>
      <w:r>
        <w:rPr/>
        <w:t>debe</w:t>
      </w:r>
      <w:r>
        <w:rPr>
          <w:spacing w:val="20"/>
        </w:rPr>
        <w:t> </w:t>
      </w:r>
      <w:r>
        <w:rPr/>
        <w:t>declarar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aportes</w:t>
      </w:r>
      <w:r>
        <w:rPr>
          <w:spacing w:val="-46"/>
        </w:rPr>
        <w:t> </w:t>
      </w:r>
      <w:r>
        <w:rPr/>
        <w:t>propios</w:t>
      </w:r>
      <w:r>
        <w:rPr>
          <w:spacing w:val="-2"/>
        </w:rPr>
        <w:t> </w:t>
      </w:r>
      <w:r>
        <w:rPr/>
        <w:t>y/o</w:t>
      </w:r>
      <w:r>
        <w:rPr>
          <w:spacing w:val="-2"/>
        </w:rPr>
        <w:t> </w:t>
      </w:r>
      <w:r>
        <w:rPr/>
        <w:t>aportes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terceros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complementan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monto</w:t>
      </w:r>
      <w:r>
        <w:rPr>
          <w:spacing w:val="-5"/>
        </w:rPr>
        <w:t> </w:t>
      </w:r>
      <w:r>
        <w:rPr/>
        <w:t>solicitado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Fondo</w:t>
      </w:r>
      <w:r>
        <w:rPr>
          <w:spacing w:val="-2"/>
        </w:rPr>
        <w:t> </w:t>
      </w:r>
      <w:r>
        <w:rPr/>
        <w:t>concursable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755650</wp:posOffset>
            </wp:positionH>
            <wp:positionV relativeFrom="paragraph">
              <wp:posOffset>175903</wp:posOffset>
            </wp:positionV>
            <wp:extent cx="5967651" cy="716851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651" cy="716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755650</wp:posOffset>
            </wp:positionH>
            <wp:positionV relativeFrom="paragraph">
              <wp:posOffset>101998</wp:posOffset>
            </wp:positionV>
            <wp:extent cx="5967651" cy="716851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651" cy="716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 w:after="1"/>
        <w:rPr>
          <w:sz w:val="9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0"/>
        <w:gridCol w:w="4702"/>
      </w:tblGrid>
      <w:tr>
        <w:trPr>
          <w:trHeight w:val="316" w:hRule="atLeast"/>
        </w:trPr>
        <w:tc>
          <w:tcPr>
            <w:tcW w:w="9402" w:type="dxa"/>
            <w:gridSpan w:val="2"/>
          </w:tcPr>
          <w:p>
            <w:pPr>
              <w:pStyle w:val="TableParagraph"/>
              <w:spacing w:line="281" w:lineRule="exact" w:before="0"/>
              <w:ind w:left="3836" w:right="3736"/>
              <w:rPr>
                <w:b/>
                <w:sz w:val="24"/>
              </w:rPr>
            </w:pPr>
            <w:r>
              <w:rPr>
                <w:b/>
                <w:sz w:val="24"/>
              </w:rPr>
              <w:t>Aportes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propios</w:t>
            </w:r>
          </w:p>
        </w:tc>
      </w:tr>
      <w:tr>
        <w:trPr>
          <w:trHeight w:val="306" w:hRule="atLeast"/>
        </w:trPr>
        <w:tc>
          <w:tcPr>
            <w:tcW w:w="9402" w:type="dxa"/>
            <w:gridSpan w:val="2"/>
          </w:tcPr>
          <w:p>
            <w:pPr>
              <w:pStyle w:val="TableParagraph"/>
              <w:ind w:left="3557" w:right="3736"/>
              <w:rPr>
                <w:b/>
                <w:sz w:val="22"/>
              </w:rPr>
            </w:pPr>
            <w:r>
              <w:rPr>
                <w:b/>
                <w:sz w:val="22"/>
              </w:rPr>
              <w:t>Monetarios</w:t>
            </w:r>
          </w:p>
        </w:tc>
      </w:tr>
      <w:tr>
        <w:trPr>
          <w:trHeight w:val="767" w:hRule="atLeast"/>
        </w:trPr>
        <w:tc>
          <w:tcPr>
            <w:tcW w:w="4700" w:type="dxa"/>
          </w:tcPr>
          <w:p>
            <w:pPr>
              <w:pStyle w:val="TableParagraph"/>
              <w:ind w:left="114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MONTO</w:t>
            </w:r>
          </w:p>
        </w:tc>
        <w:tc>
          <w:tcPr>
            <w:tcW w:w="4702" w:type="dxa"/>
          </w:tcPr>
          <w:p>
            <w:pPr>
              <w:pStyle w:val="TableParagraph"/>
              <w:ind w:left="220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3"/>
        <w:gridCol w:w="4685"/>
      </w:tblGrid>
      <w:tr>
        <w:trPr>
          <w:trHeight w:val="313" w:hRule="atLeast"/>
        </w:trPr>
        <w:tc>
          <w:tcPr>
            <w:tcW w:w="9368" w:type="dxa"/>
            <w:gridSpan w:val="2"/>
          </w:tcPr>
          <w:p>
            <w:pPr>
              <w:pStyle w:val="TableParagraph"/>
              <w:spacing w:line="281" w:lineRule="exact" w:before="0"/>
              <w:ind w:left="3582" w:right="3565"/>
              <w:rPr>
                <w:b/>
                <w:sz w:val="24"/>
              </w:rPr>
            </w:pPr>
            <w:r>
              <w:rPr>
                <w:b/>
                <w:sz w:val="24"/>
              </w:rPr>
              <w:t>Aportes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terceros</w:t>
            </w:r>
          </w:p>
        </w:tc>
      </w:tr>
      <w:tr>
        <w:trPr>
          <w:trHeight w:val="750" w:hRule="atLeast"/>
        </w:trPr>
        <w:tc>
          <w:tcPr>
            <w:tcW w:w="4683" w:type="dxa"/>
          </w:tcPr>
          <w:p>
            <w:pPr>
              <w:pStyle w:val="TableParagraph"/>
              <w:ind w:left="1934" w:right="1915"/>
              <w:rPr>
                <w:b/>
                <w:sz w:val="22"/>
              </w:rPr>
            </w:pPr>
            <w:r>
              <w:rPr>
                <w:b/>
                <w:sz w:val="22"/>
              </w:rPr>
              <w:t>MONTO</w:t>
            </w:r>
          </w:p>
        </w:tc>
        <w:tc>
          <w:tcPr>
            <w:tcW w:w="4685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01"/>
        <w:ind w:left="377"/>
      </w:pPr>
      <w:r>
        <w:rPr/>
        <w:t>Declaro que los</w:t>
      </w:r>
      <w:r>
        <w:rPr>
          <w:spacing w:val="1"/>
        </w:rPr>
        <w:t> </w:t>
      </w:r>
      <w:r>
        <w:rPr/>
        <w:t>montos señalados</w:t>
      </w:r>
      <w:r>
        <w:rPr>
          <w:spacing w:val="1"/>
        </w:rPr>
        <w:t> </w:t>
      </w:r>
      <w:r>
        <w:rPr/>
        <w:t>anteriormente</w:t>
      </w:r>
      <w:r>
        <w:rPr>
          <w:spacing w:val="3"/>
        </w:rPr>
        <w:t> </w:t>
      </w:r>
      <w:r>
        <w:rPr/>
        <w:t>constituyen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aporte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logros de</w:t>
      </w:r>
      <w:r>
        <w:rPr>
          <w:spacing w:val="1"/>
        </w:rPr>
        <w:t> </w:t>
      </w:r>
      <w:r>
        <w:rPr/>
        <w:t>la</w:t>
      </w:r>
    </w:p>
    <w:p>
      <w:pPr>
        <w:pStyle w:val="BodyText"/>
        <w:spacing w:before="153"/>
        <w:ind w:left="377"/>
      </w:pPr>
      <w:r>
        <w:rPr/>
        <w:t>propuesta</w:t>
      </w:r>
      <w:r>
        <w:rPr>
          <w:spacing w:val="-4"/>
        </w:rPr>
        <w:t> </w:t>
      </w:r>
      <w:r>
        <w:rPr/>
        <w:t>presentada</w:t>
      </w:r>
      <w:r>
        <w:rPr>
          <w:spacing w:val="-6"/>
        </w:rPr>
        <w:t> </w:t>
      </w:r>
      <w:r>
        <w:rPr/>
        <w:t>al</w:t>
      </w:r>
      <w:r>
        <w:rPr>
          <w:spacing w:val="-3"/>
        </w:rPr>
        <w:t> </w:t>
      </w:r>
      <w:r>
        <w:rPr/>
        <w:t>Fondo</w:t>
      </w:r>
      <w:r>
        <w:rPr>
          <w:spacing w:val="-4"/>
        </w:rPr>
        <w:t> </w:t>
      </w:r>
      <w:r>
        <w:rPr/>
        <w:t>concursable</w:t>
      </w:r>
      <w:r>
        <w:rPr>
          <w:spacing w:val="-4"/>
        </w:rPr>
        <w:t> </w:t>
      </w:r>
      <w:r>
        <w:rPr/>
        <w:t>2024</w:t>
      </w:r>
      <w:r>
        <w:rPr>
          <w:spacing w:val="-6"/>
        </w:rPr>
        <w:t> </w:t>
      </w:r>
      <w:r>
        <w:rPr/>
        <w:t>“Unidos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nuestro</w:t>
      </w:r>
      <w:r>
        <w:rPr>
          <w:spacing w:val="-3"/>
        </w:rPr>
        <w:t> </w:t>
      </w:r>
      <w:r>
        <w:rPr/>
        <w:t>barrio”.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spacing w:before="0"/>
        <w:ind w:left="3011" w:right="2984" w:firstLine="0"/>
        <w:jc w:val="center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Representante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Legal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Organización</w:t>
      </w:r>
    </w:p>
    <w:p>
      <w:pPr>
        <w:pStyle w:val="BodyText"/>
        <w:spacing w:before="1"/>
        <w:rPr>
          <w:b/>
          <w:sz w:val="18"/>
        </w:rPr>
      </w:pPr>
    </w:p>
    <w:p>
      <w:pPr>
        <w:spacing w:before="101"/>
        <w:ind w:left="6107" w:right="671" w:firstLine="0"/>
        <w:jc w:val="left"/>
        <w:rPr>
          <w:b/>
          <w:sz w:val="16"/>
        </w:rPr>
      </w:pPr>
      <w:r>
        <w:rPr>
          <w:b/>
          <w:sz w:val="16"/>
          <w:shd w:fill="D2D2D2" w:color="auto" w:val="clear"/>
        </w:rPr>
        <w:t>Nota: Si no tiene aportes propios o de terceros debe</w:t>
      </w:r>
      <w:r>
        <w:rPr>
          <w:b/>
          <w:spacing w:val="-33"/>
          <w:sz w:val="16"/>
        </w:rPr>
        <w:t> </w:t>
      </w:r>
      <w:r>
        <w:rPr>
          <w:b/>
          <w:sz w:val="16"/>
          <w:shd w:fill="D2D2D2" w:color="auto" w:val="clear"/>
        </w:rPr>
        <w:t>declarar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cero (0)</w:t>
      </w:r>
      <w:r>
        <w:rPr>
          <w:b/>
          <w:sz w:val="16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right="113"/>
        <w:jc w:val="right"/>
      </w:pPr>
      <w:r>
        <w:rPr/>
        <w:t>31</w:t>
      </w:r>
    </w:p>
    <w:sectPr>
      <w:type w:val="continuous"/>
      <w:pgSz w:w="12240" w:h="15840"/>
      <w:pgMar w:top="640" w:bottom="280" w:left="7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12"/>
      <w:jc w:val="center"/>
    </w:pPr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2024-03-27T20:29:08Z</dcterms:created>
  <dcterms:modified xsi:type="dcterms:W3CDTF">2024-03-27T20:29:08Z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